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B9A7" w14:textId="745D1A7A" w:rsidR="00614615" w:rsidRPr="002D357F" w:rsidRDefault="00614615" w:rsidP="00D85DF3">
      <w:pPr>
        <w:rPr>
          <w:b/>
          <w:bCs/>
        </w:rPr>
      </w:pPr>
      <w:r w:rsidRPr="002D357F">
        <w:rPr>
          <w:b/>
          <w:bCs/>
        </w:rPr>
        <w:t>Position:</w:t>
      </w:r>
      <w:r w:rsidR="00B452AB" w:rsidRPr="002D357F">
        <w:rPr>
          <w:b/>
          <w:bCs/>
        </w:rPr>
        <w:t xml:space="preserve"> </w:t>
      </w:r>
      <w:r w:rsidR="00845FCF" w:rsidRPr="002D357F">
        <w:rPr>
          <w:b/>
          <w:bCs/>
        </w:rPr>
        <w:t>Project Manager</w:t>
      </w:r>
    </w:p>
    <w:p w14:paraId="73381C74" w14:textId="2F6ABADD" w:rsidR="00614615" w:rsidRPr="002D357F" w:rsidRDefault="0036678C" w:rsidP="00D85DF3">
      <w:pPr>
        <w:rPr>
          <w:u w:val="single"/>
        </w:rPr>
      </w:pPr>
      <w:r w:rsidRPr="002D357F">
        <w:rPr>
          <w:u w:val="single"/>
        </w:rPr>
        <w:t>Job Description</w:t>
      </w:r>
    </w:p>
    <w:p w14:paraId="2A48EA4E" w14:textId="4775DE87" w:rsidR="00B15F03" w:rsidRDefault="003D652B" w:rsidP="004F4D72">
      <w:r>
        <w:t>P</w:t>
      </w:r>
      <w:r w:rsidR="00B15F03">
        <w:t>roject manage</w:t>
      </w:r>
      <w:r>
        <w:t xml:space="preserve">rs are </w:t>
      </w:r>
      <w:r w:rsidR="00B15F03">
        <w:t xml:space="preserve">responsible for overseeing </w:t>
      </w:r>
      <w:r w:rsidR="00986143">
        <w:t>the scope, schedule, and budget</w:t>
      </w:r>
      <w:r w:rsidR="00B15F03">
        <w:t xml:space="preserve"> of the project. In this role, you</w:t>
      </w:r>
      <w:r w:rsidR="00821CC2">
        <w:t>r</w:t>
      </w:r>
      <w:r w:rsidR="00B15F03">
        <w:t xml:space="preserve"> will plan, execute, and finalize projects according to the schedule while keeping within budget.</w:t>
      </w:r>
      <w:r w:rsidR="00EB57DF">
        <w:t xml:space="preserve"> </w:t>
      </w:r>
    </w:p>
    <w:p w14:paraId="247940CC" w14:textId="77777777" w:rsidR="00EB57DF" w:rsidRDefault="00EB57DF" w:rsidP="004F4D72"/>
    <w:p w14:paraId="50F955B8" w14:textId="07685A17" w:rsidR="00EB57DF" w:rsidRDefault="00EB57DF" w:rsidP="004F4D72">
      <w:r>
        <w:t xml:space="preserve">Your goal is to supervise projects and subcontractors, while maximizing profit of jobs while maintaining quality agreed to in our contract. You will have incentives that align with this goal. </w:t>
      </w:r>
    </w:p>
    <w:p w14:paraId="7C7337B7" w14:textId="0B88013B" w:rsidR="00806487" w:rsidRDefault="00806487" w:rsidP="004F4D72"/>
    <w:p w14:paraId="3E9D99D2" w14:textId="2AA60450" w:rsidR="00F56B70" w:rsidRPr="002D357F" w:rsidRDefault="00164696" w:rsidP="004F4D72">
      <w:pPr>
        <w:rPr>
          <w:u w:val="single"/>
        </w:rPr>
      </w:pPr>
      <w:r w:rsidRPr="002D357F">
        <w:rPr>
          <w:u w:val="single"/>
        </w:rPr>
        <w:t>Current Responsibilities</w:t>
      </w:r>
    </w:p>
    <w:p w14:paraId="10AE5BC7" w14:textId="3490FB70" w:rsidR="00C65226" w:rsidRDefault="005104D1" w:rsidP="00AB47C4">
      <w:pPr>
        <w:pStyle w:val="ListParagraph"/>
        <w:numPr>
          <w:ilvl w:val="0"/>
          <w:numId w:val="6"/>
        </w:numPr>
      </w:pPr>
      <w:r>
        <w:t>Plan and coordinate all aspects of assigned construction projects</w:t>
      </w:r>
      <w:r w:rsidR="004E7523">
        <w:t>, ensuring completion of scope</w:t>
      </w:r>
    </w:p>
    <w:p w14:paraId="61FE5215" w14:textId="58E69794" w:rsidR="00AB47C4" w:rsidRDefault="004E7523" w:rsidP="00AB47C4">
      <w:pPr>
        <w:pStyle w:val="ListParagraph"/>
        <w:numPr>
          <w:ilvl w:val="0"/>
          <w:numId w:val="6"/>
        </w:numPr>
      </w:pPr>
      <w:r>
        <w:t>Complete assigned projects either on schedule or within budget, based on priority given for project</w:t>
      </w:r>
    </w:p>
    <w:p w14:paraId="62AAAC6F" w14:textId="07EB7781" w:rsidR="00164696" w:rsidRDefault="001535BE" w:rsidP="00164696">
      <w:pPr>
        <w:pStyle w:val="ListParagraph"/>
        <w:numPr>
          <w:ilvl w:val="0"/>
          <w:numId w:val="6"/>
        </w:numPr>
      </w:pPr>
      <w:r>
        <w:t xml:space="preserve">Documenting the required construction compliance </w:t>
      </w:r>
      <w:r w:rsidR="00443D25">
        <w:t>for the program</w:t>
      </w:r>
    </w:p>
    <w:p w14:paraId="288BFC87" w14:textId="2D132050" w:rsidR="00164696" w:rsidRDefault="00443D25" w:rsidP="00164696">
      <w:pPr>
        <w:pStyle w:val="ListParagraph"/>
        <w:numPr>
          <w:ilvl w:val="0"/>
          <w:numId w:val="6"/>
        </w:numPr>
      </w:pPr>
      <w:r>
        <w:t xml:space="preserve">Subcontractor </w:t>
      </w:r>
      <w:r w:rsidR="00857880">
        <w:t>coordination</w:t>
      </w:r>
    </w:p>
    <w:p w14:paraId="222F13D6" w14:textId="1C6AF8CB" w:rsidR="00C36E3F" w:rsidRDefault="001916B6" w:rsidP="00C36E3F">
      <w:pPr>
        <w:pStyle w:val="ListParagraph"/>
        <w:numPr>
          <w:ilvl w:val="1"/>
          <w:numId w:val="6"/>
        </w:numPr>
      </w:pPr>
      <w:r>
        <w:t>Scheduling</w:t>
      </w:r>
      <w:r w:rsidR="00C36E3F">
        <w:t xml:space="preserve"> sub</w:t>
      </w:r>
    </w:p>
    <w:p w14:paraId="3E18DC50" w14:textId="7554D98F" w:rsidR="00164696" w:rsidRDefault="00025AAD" w:rsidP="001916B6">
      <w:pPr>
        <w:pStyle w:val="ListParagraph"/>
        <w:numPr>
          <w:ilvl w:val="1"/>
          <w:numId w:val="6"/>
        </w:numPr>
      </w:pPr>
      <w:r>
        <w:t>Creating trade specific scopes of work</w:t>
      </w:r>
    </w:p>
    <w:p w14:paraId="04EB159D" w14:textId="30D59C11" w:rsidR="00857880" w:rsidRDefault="00857880" w:rsidP="001916B6">
      <w:pPr>
        <w:pStyle w:val="ListParagraph"/>
        <w:numPr>
          <w:ilvl w:val="1"/>
          <w:numId w:val="6"/>
        </w:numPr>
      </w:pPr>
      <w:r>
        <w:t xml:space="preserve">Getting quotes </w:t>
      </w:r>
      <w:r w:rsidR="0035378C">
        <w:t>from subs*</w:t>
      </w:r>
    </w:p>
    <w:p w14:paraId="27768318" w14:textId="61F5F488" w:rsidR="0035378C" w:rsidRDefault="001732ED" w:rsidP="001916B6">
      <w:pPr>
        <w:pStyle w:val="ListParagraph"/>
        <w:numPr>
          <w:ilvl w:val="1"/>
          <w:numId w:val="6"/>
        </w:numPr>
      </w:pPr>
      <w:r>
        <w:t>Ensuring quality standards from subs</w:t>
      </w:r>
    </w:p>
    <w:p w14:paraId="73757FAA" w14:textId="5C9D541C" w:rsidR="001732ED" w:rsidRDefault="001732ED" w:rsidP="001916B6">
      <w:pPr>
        <w:pStyle w:val="ListParagraph"/>
        <w:numPr>
          <w:ilvl w:val="1"/>
          <w:numId w:val="6"/>
        </w:numPr>
      </w:pPr>
      <w:r>
        <w:t>Maintaining relationship with subs</w:t>
      </w:r>
    </w:p>
    <w:p w14:paraId="20A65435" w14:textId="6BA482C0" w:rsidR="001D2C35" w:rsidRDefault="00033278" w:rsidP="004F4D72">
      <w:pPr>
        <w:pStyle w:val="ListParagraph"/>
        <w:numPr>
          <w:ilvl w:val="0"/>
          <w:numId w:val="6"/>
        </w:numPr>
      </w:pPr>
      <w:r>
        <w:t>Coordinating</w:t>
      </w:r>
      <w:r w:rsidR="001D2C35">
        <w:t xml:space="preserve"> the purchase and delivery of specialized material </w:t>
      </w:r>
    </w:p>
    <w:p w14:paraId="37A525F6" w14:textId="67E6C26C" w:rsidR="0099389A" w:rsidRDefault="001D2C35" w:rsidP="004F4D72">
      <w:pPr>
        <w:pStyle w:val="ListParagraph"/>
        <w:numPr>
          <w:ilvl w:val="0"/>
          <w:numId w:val="6"/>
        </w:numPr>
      </w:pPr>
      <w:r>
        <w:t xml:space="preserve">Executing change orders from original scope of work </w:t>
      </w:r>
      <w:r w:rsidR="0099389A">
        <w:t xml:space="preserve"> </w:t>
      </w:r>
    </w:p>
    <w:p w14:paraId="200262BF" w14:textId="0263E775" w:rsidR="00FA0C33" w:rsidRDefault="001E667D" w:rsidP="004F4D72">
      <w:pPr>
        <w:pStyle w:val="ListParagraph"/>
        <w:numPr>
          <w:ilvl w:val="0"/>
          <w:numId w:val="6"/>
        </w:numPr>
      </w:pPr>
      <w:r>
        <w:t>Maintaining adherence to Shepherd’s safety standards</w:t>
      </w:r>
      <w:r w:rsidR="002B0920">
        <w:t xml:space="preserve"> </w:t>
      </w:r>
    </w:p>
    <w:p w14:paraId="6C55C395" w14:textId="3422F0CF" w:rsidR="00573F63" w:rsidRDefault="0032497C" w:rsidP="00573F63">
      <w:pPr>
        <w:pStyle w:val="ListParagraph"/>
        <w:numPr>
          <w:ilvl w:val="0"/>
          <w:numId w:val="6"/>
        </w:numPr>
      </w:pPr>
      <w:r>
        <w:t>Creating project schedules</w:t>
      </w:r>
    </w:p>
    <w:p w14:paraId="21F187CB" w14:textId="40549086" w:rsidR="00E56627" w:rsidRDefault="00E56627" w:rsidP="004F4D72">
      <w:pPr>
        <w:pStyle w:val="ListParagraph"/>
        <w:numPr>
          <w:ilvl w:val="0"/>
          <w:numId w:val="6"/>
        </w:numPr>
      </w:pPr>
      <w:r>
        <w:t>Establishing job processes (RFI’s, submittals, and pay applications) including approving pay applications and negotiating subcontract change orders</w:t>
      </w:r>
    </w:p>
    <w:p w14:paraId="3A9B0EA2" w14:textId="23FEA92D" w:rsidR="00E921B5" w:rsidRPr="00806487" w:rsidRDefault="00F453F5" w:rsidP="0099389A">
      <w:r>
        <w:rPr>
          <w:u w:val="single"/>
        </w:rPr>
        <w:t xml:space="preserve">Software </w:t>
      </w:r>
      <w:r w:rsidR="00EE1C75">
        <w:rPr>
          <w:u w:val="single"/>
        </w:rPr>
        <w:t xml:space="preserve">competencies </w:t>
      </w:r>
    </w:p>
    <w:p w14:paraId="3DDB54C4" w14:textId="78C71C6D" w:rsidR="00E535DE" w:rsidRDefault="00F453F5" w:rsidP="00F453F5">
      <w:pPr>
        <w:pStyle w:val="ListParagraph"/>
        <w:numPr>
          <w:ilvl w:val="0"/>
          <w:numId w:val="9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Email – Microsoft Outlook</w:t>
      </w:r>
    </w:p>
    <w:p w14:paraId="08809B11" w14:textId="5D667D01" w:rsidR="00F453F5" w:rsidRDefault="00EE1C75" w:rsidP="00F453F5">
      <w:pPr>
        <w:pStyle w:val="ListParagraph"/>
        <w:numPr>
          <w:ilvl w:val="0"/>
          <w:numId w:val="9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Operations – Builder Trend </w:t>
      </w:r>
    </w:p>
    <w:p w14:paraId="22F2DA82" w14:textId="6047EED3" w:rsidR="00EE1C75" w:rsidRDefault="00EE1C75" w:rsidP="00F453F5">
      <w:pPr>
        <w:pStyle w:val="ListParagraph"/>
        <w:numPr>
          <w:ilvl w:val="0"/>
          <w:numId w:val="9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Communications – Sales Force </w:t>
      </w:r>
    </w:p>
    <w:p w14:paraId="2F88BB1E" w14:textId="6CB8F894" w:rsidR="00DE3BB2" w:rsidRPr="00F453F5" w:rsidRDefault="00DE3BB2" w:rsidP="00F453F5">
      <w:pPr>
        <w:pStyle w:val="ListParagraph"/>
        <w:numPr>
          <w:ilvl w:val="0"/>
          <w:numId w:val="9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Estimation – Xactimate (familiarity)</w:t>
      </w:r>
    </w:p>
    <w:sectPr w:rsidR="00DE3BB2" w:rsidRPr="00F453F5" w:rsidSect="007240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Borders w:zOrder="back" w:offsetFrom="page">
        <w:top w:val="triple" w:sz="4" w:space="22" w:color="auto"/>
        <w:left w:val="triple" w:sz="4" w:space="22" w:color="auto"/>
        <w:bottom w:val="triple" w:sz="4" w:space="30" w:color="auto"/>
        <w:right w:val="triple" w:sz="4" w:space="2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70CA" w14:textId="77777777" w:rsidR="00201B47" w:rsidRDefault="00201B47" w:rsidP="002B5872">
      <w:pPr>
        <w:spacing w:after="0" w:line="240" w:lineRule="auto"/>
      </w:pPr>
      <w:r>
        <w:separator/>
      </w:r>
    </w:p>
  </w:endnote>
  <w:endnote w:type="continuationSeparator" w:id="0">
    <w:p w14:paraId="05867EB7" w14:textId="77777777" w:rsidR="00201B47" w:rsidRDefault="00201B47" w:rsidP="002B5872">
      <w:pPr>
        <w:spacing w:after="0" w:line="240" w:lineRule="auto"/>
      </w:pPr>
      <w:r>
        <w:continuationSeparator/>
      </w:r>
    </w:p>
  </w:endnote>
  <w:endnote w:type="continuationNotice" w:id="1">
    <w:p w14:paraId="12BE2581" w14:textId="77777777" w:rsidR="00201B47" w:rsidRDefault="00201B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F4BF" w14:textId="77777777" w:rsidR="00724006" w:rsidRDefault="00724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15FA" w14:textId="2C19DE29" w:rsidR="002B5872" w:rsidRPr="00AD66AE" w:rsidRDefault="00AD66AE" w:rsidP="00AD66AE">
    <w:pPr>
      <w:pStyle w:val="Footer"/>
      <w:tabs>
        <w:tab w:val="left" w:pos="8160"/>
      </w:tabs>
      <w:rPr>
        <w:rFonts w:ascii="Mongolian Baiti" w:hAnsi="Mongolian Baiti" w:cs="Mongolian Baiti"/>
      </w:rPr>
    </w:pPr>
    <w:r>
      <w:tab/>
    </w:r>
    <w:r w:rsidR="002B5872" w:rsidRPr="00AD66AE">
      <w:rPr>
        <w:rFonts w:ascii="Mongolian Baiti" w:hAnsi="Mongolian Baiti" w:cs="Mongolian Baiti"/>
        <w:sz w:val="24"/>
        <w:szCs w:val="24"/>
      </w:rPr>
      <w:t xml:space="preserve">1332 </w:t>
    </w:r>
    <w:r w:rsidRPr="00AD66AE">
      <w:rPr>
        <w:rFonts w:ascii="Mongolian Baiti" w:hAnsi="Mongolian Baiti" w:cs="Mongolian Baiti"/>
        <w:sz w:val="24"/>
        <w:szCs w:val="24"/>
      </w:rPr>
      <w:t>Baez St, Raleigh, NC 27608 | Tel: 609-214-3627, 617-448-6399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0CA3" w14:textId="77777777" w:rsidR="00724006" w:rsidRDefault="00724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5031" w14:textId="77777777" w:rsidR="00201B47" w:rsidRDefault="00201B47" w:rsidP="002B5872">
      <w:pPr>
        <w:spacing w:after="0" w:line="240" w:lineRule="auto"/>
      </w:pPr>
      <w:r>
        <w:separator/>
      </w:r>
    </w:p>
  </w:footnote>
  <w:footnote w:type="continuationSeparator" w:id="0">
    <w:p w14:paraId="28C70647" w14:textId="77777777" w:rsidR="00201B47" w:rsidRDefault="00201B47" w:rsidP="002B5872">
      <w:pPr>
        <w:spacing w:after="0" w:line="240" w:lineRule="auto"/>
      </w:pPr>
      <w:r>
        <w:continuationSeparator/>
      </w:r>
    </w:p>
  </w:footnote>
  <w:footnote w:type="continuationNotice" w:id="1">
    <w:p w14:paraId="5A01D926" w14:textId="77777777" w:rsidR="00201B47" w:rsidRDefault="00201B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B70C" w14:textId="77777777" w:rsidR="00724006" w:rsidRDefault="00724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5231" w14:textId="5722A8C9" w:rsidR="002B5872" w:rsidRPr="00E20E60" w:rsidRDefault="002B5872" w:rsidP="00F356AA">
    <w:pPr>
      <w:pStyle w:val="Header"/>
      <w:jc w:val="center"/>
    </w:pPr>
    <w:r w:rsidRPr="00E20E60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128F4F1" wp14:editId="550CEC19">
          <wp:simplePos x="0" y="0"/>
          <wp:positionH relativeFrom="margin">
            <wp:align>center</wp:align>
          </wp:positionH>
          <wp:positionV relativeFrom="paragraph">
            <wp:posOffset>-66929</wp:posOffset>
          </wp:positionV>
          <wp:extent cx="886460" cy="762000"/>
          <wp:effectExtent l="0" t="0" r="889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6AA" w:rsidRPr="00E20E60">
      <w:rPr>
        <w:rFonts w:ascii="Mongolian Baiti" w:hAnsi="Mongolian Baiti" w:cs="Mongolian Baiti"/>
        <w:sz w:val="20"/>
        <w:szCs w:val="20"/>
      </w:rPr>
      <w:t>www</w:t>
    </w:r>
    <w:r w:rsidR="00F356AA" w:rsidRPr="00E20E60">
      <w:rPr>
        <w:rFonts w:ascii="Mongolian Baiti" w:hAnsi="Mongolian Baiti" w:cs="Mongolian Baiti"/>
      </w:rPr>
      <w:t>.shep</w:t>
    </w:r>
    <w:r w:rsidR="00163AC5">
      <w:rPr>
        <w:rFonts w:ascii="Mongolian Baiti" w:hAnsi="Mongolian Baiti" w:cs="Mongolian Baiti"/>
      </w:rPr>
      <w:t>he</w:t>
    </w:r>
    <w:r w:rsidR="00F356AA" w:rsidRPr="00E20E60">
      <w:rPr>
        <w:rFonts w:ascii="Mongolian Baiti" w:hAnsi="Mongolian Baiti" w:cs="Mongolian Baiti"/>
      </w:rPr>
      <w:t>rd-response.com</w:t>
    </w:r>
  </w:p>
  <w:p w14:paraId="740848F7" w14:textId="0B07A80F" w:rsidR="002B5872" w:rsidRDefault="002B5872" w:rsidP="00F356AA">
    <w:pPr>
      <w:pStyle w:val="Header"/>
      <w:tabs>
        <w:tab w:val="clear" w:pos="4680"/>
        <w:tab w:val="clear" w:pos="9360"/>
        <w:tab w:val="left" w:pos="409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B6FC" w14:textId="77777777" w:rsidR="00724006" w:rsidRDefault="00724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605"/>
    <w:multiLevelType w:val="hybridMultilevel"/>
    <w:tmpl w:val="256A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67FC"/>
    <w:multiLevelType w:val="multilevel"/>
    <w:tmpl w:val="1828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31020"/>
    <w:multiLevelType w:val="hybridMultilevel"/>
    <w:tmpl w:val="78F8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2C65"/>
    <w:multiLevelType w:val="hybridMultilevel"/>
    <w:tmpl w:val="C7BC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07E83"/>
    <w:multiLevelType w:val="hybridMultilevel"/>
    <w:tmpl w:val="8E00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877F9"/>
    <w:multiLevelType w:val="hybridMultilevel"/>
    <w:tmpl w:val="B930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33D58"/>
    <w:multiLevelType w:val="hybridMultilevel"/>
    <w:tmpl w:val="54F4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11605"/>
    <w:multiLevelType w:val="hybridMultilevel"/>
    <w:tmpl w:val="E70C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776DB"/>
    <w:multiLevelType w:val="multilevel"/>
    <w:tmpl w:val="24F6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141667">
    <w:abstractNumId w:val="1"/>
  </w:num>
  <w:num w:numId="2" w16cid:durableId="1898665627">
    <w:abstractNumId w:val="3"/>
  </w:num>
  <w:num w:numId="3" w16cid:durableId="1989704228">
    <w:abstractNumId w:val="5"/>
  </w:num>
  <w:num w:numId="4" w16cid:durableId="1578200636">
    <w:abstractNumId w:val="0"/>
  </w:num>
  <w:num w:numId="5" w16cid:durableId="2011330359">
    <w:abstractNumId w:val="8"/>
  </w:num>
  <w:num w:numId="6" w16cid:durableId="723064688">
    <w:abstractNumId w:val="2"/>
  </w:num>
  <w:num w:numId="7" w16cid:durableId="1880119317">
    <w:abstractNumId w:val="7"/>
  </w:num>
  <w:num w:numId="8" w16cid:durableId="514535408">
    <w:abstractNumId w:val="6"/>
  </w:num>
  <w:num w:numId="9" w16cid:durableId="1201017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72"/>
    <w:rsid w:val="00015FA0"/>
    <w:rsid w:val="00025AAD"/>
    <w:rsid w:val="00030DE4"/>
    <w:rsid w:val="00033278"/>
    <w:rsid w:val="0004773D"/>
    <w:rsid w:val="00093C67"/>
    <w:rsid w:val="00097CDB"/>
    <w:rsid w:val="000B56EF"/>
    <w:rsid w:val="000C5B92"/>
    <w:rsid w:val="000F1C3B"/>
    <w:rsid w:val="000F5949"/>
    <w:rsid w:val="00114413"/>
    <w:rsid w:val="00124E94"/>
    <w:rsid w:val="00144569"/>
    <w:rsid w:val="00145DCB"/>
    <w:rsid w:val="001535BE"/>
    <w:rsid w:val="0015377D"/>
    <w:rsid w:val="00163AC5"/>
    <w:rsid w:val="00164696"/>
    <w:rsid w:val="001732ED"/>
    <w:rsid w:val="00176C9C"/>
    <w:rsid w:val="0018124B"/>
    <w:rsid w:val="00185E0F"/>
    <w:rsid w:val="001916B6"/>
    <w:rsid w:val="00191D05"/>
    <w:rsid w:val="00195B6D"/>
    <w:rsid w:val="001A21F1"/>
    <w:rsid w:val="001B6F14"/>
    <w:rsid w:val="001D0D2E"/>
    <w:rsid w:val="001D2C35"/>
    <w:rsid w:val="001E4231"/>
    <w:rsid w:val="001E58A0"/>
    <w:rsid w:val="001E667D"/>
    <w:rsid w:val="001E7960"/>
    <w:rsid w:val="00201B47"/>
    <w:rsid w:val="00246654"/>
    <w:rsid w:val="00290F84"/>
    <w:rsid w:val="00293F89"/>
    <w:rsid w:val="002B0920"/>
    <w:rsid w:val="002B4730"/>
    <w:rsid w:val="002B5872"/>
    <w:rsid w:val="002C09BC"/>
    <w:rsid w:val="002C4FC2"/>
    <w:rsid w:val="002D357F"/>
    <w:rsid w:val="002D3996"/>
    <w:rsid w:val="002E0080"/>
    <w:rsid w:val="0030752B"/>
    <w:rsid w:val="0032497C"/>
    <w:rsid w:val="00327433"/>
    <w:rsid w:val="003344D6"/>
    <w:rsid w:val="00336F2E"/>
    <w:rsid w:val="00342AEF"/>
    <w:rsid w:val="0035378C"/>
    <w:rsid w:val="0035568D"/>
    <w:rsid w:val="003604C2"/>
    <w:rsid w:val="0036678C"/>
    <w:rsid w:val="003A5F46"/>
    <w:rsid w:val="003D652B"/>
    <w:rsid w:val="003E2585"/>
    <w:rsid w:val="004335F5"/>
    <w:rsid w:val="00443D25"/>
    <w:rsid w:val="00444E12"/>
    <w:rsid w:val="004B4A62"/>
    <w:rsid w:val="004E7523"/>
    <w:rsid w:val="004F4D72"/>
    <w:rsid w:val="005104D1"/>
    <w:rsid w:val="00525D1B"/>
    <w:rsid w:val="00571BCF"/>
    <w:rsid w:val="00573F63"/>
    <w:rsid w:val="005821FA"/>
    <w:rsid w:val="005965FB"/>
    <w:rsid w:val="005B6F45"/>
    <w:rsid w:val="005C41C4"/>
    <w:rsid w:val="005D2974"/>
    <w:rsid w:val="005F2CF3"/>
    <w:rsid w:val="00606AC5"/>
    <w:rsid w:val="00614615"/>
    <w:rsid w:val="00617F9E"/>
    <w:rsid w:val="00626A61"/>
    <w:rsid w:val="00637E18"/>
    <w:rsid w:val="00651637"/>
    <w:rsid w:val="00672222"/>
    <w:rsid w:val="00681690"/>
    <w:rsid w:val="0069027F"/>
    <w:rsid w:val="00691039"/>
    <w:rsid w:val="006A55DA"/>
    <w:rsid w:val="006C12EE"/>
    <w:rsid w:val="006D54F8"/>
    <w:rsid w:val="006D5B0D"/>
    <w:rsid w:val="006F3A12"/>
    <w:rsid w:val="00707B2E"/>
    <w:rsid w:val="00724006"/>
    <w:rsid w:val="0072556D"/>
    <w:rsid w:val="007429A3"/>
    <w:rsid w:val="00755126"/>
    <w:rsid w:val="007820AC"/>
    <w:rsid w:val="007D435A"/>
    <w:rsid w:val="007D6FBF"/>
    <w:rsid w:val="00806487"/>
    <w:rsid w:val="00810E6A"/>
    <w:rsid w:val="00821CC2"/>
    <w:rsid w:val="00830B04"/>
    <w:rsid w:val="00845FCF"/>
    <w:rsid w:val="00847908"/>
    <w:rsid w:val="00857880"/>
    <w:rsid w:val="00895B36"/>
    <w:rsid w:val="008B163E"/>
    <w:rsid w:val="008B23FA"/>
    <w:rsid w:val="008D7760"/>
    <w:rsid w:val="008E4777"/>
    <w:rsid w:val="009331ED"/>
    <w:rsid w:val="009462BF"/>
    <w:rsid w:val="0094644C"/>
    <w:rsid w:val="0095456D"/>
    <w:rsid w:val="00956FFA"/>
    <w:rsid w:val="00960718"/>
    <w:rsid w:val="00982D4F"/>
    <w:rsid w:val="00986143"/>
    <w:rsid w:val="00987EC0"/>
    <w:rsid w:val="0099389A"/>
    <w:rsid w:val="009C1F1C"/>
    <w:rsid w:val="009D72F2"/>
    <w:rsid w:val="009D7C90"/>
    <w:rsid w:val="009F1FF7"/>
    <w:rsid w:val="00A31F89"/>
    <w:rsid w:val="00A34773"/>
    <w:rsid w:val="00A353BD"/>
    <w:rsid w:val="00A76CD6"/>
    <w:rsid w:val="00A804B5"/>
    <w:rsid w:val="00A82803"/>
    <w:rsid w:val="00AB47C4"/>
    <w:rsid w:val="00AC4F2A"/>
    <w:rsid w:val="00AD2C1F"/>
    <w:rsid w:val="00AD66AE"/>
    <w:rsid w:val="00AF56CB"/>
    <w:rsid w:val="00B11239"/>
    <w:rsid w:val="00B15F03"/>
    <w:rsid w:val="00B20E46"/>
    <w:rsid w:val="00B27934"/>
    <w:rsid w:val="00B452AB"/>
    <w:rsid w:val="00B45655"/>
    <w:rsid w:val="00B50E48"/>
    <w:rsid w:val="00B67ED6"/>
    <w:rsid w:val="00BA2310"/>
    <w:rsid w:val="00BB0DB4"/>
    <w:rsid w:val="00BC1280"/>
    <w:rsid w:val="00BC6F39"/>
    <w:rsid w:val="00C15A28"/>
    <w:rsid w:val="00C236CF"/>
    <w:rsid w:val="00C23F88"/>
    <w:rsid w:val="00C321C8"/>
    <w:rsid w:val="00C36E3F"/>
    <w:rsid w:val="00C65226"/>
    <w:rsid w:val="00C8055E"/>
    <w:rsid w:val="00C8404C"/>
    <w:rsid w:val="00CA1ED9"/>
    <w:rsid w:val="00CB567D"/>
    <w:rsid w:val="00CF5630"/>
    <w:rsid w:val="00D121AF"/>
    <w:rsid w:val="00D206F0"/>
    <w:rsid w:val="00D24609"/>
    <w:rsid w:val="00D565B4"/>
    <w:rsid w:val="00D85DF3"/>
    <w:rsid w:val="00DA325F"/>
    <w:rsid w:val="00DC07C9"/>
    <w:rsid w:val="00DC5B78"/>
    <w:rsid w:val="00DD1341"/>
    <w:rsid w:val="00DD4E68"/>
    <w:rsid w:val="00DE3BB2"/>
    <w:rsid w:val="00E20E60"/>
    <w:rsid w:val="00E21174"/>
    <w:rsid w:val="00E21B14"/>
    <w:rsid w:val="00E22CAB"/>
    <w:rsid w:val="00E25889"/>
    <w:rsid w:val="00E34A96"/>
    <w:rsid w:val="00E37971"/>
    <w:rsid w:val="00E535DE"/>
    <w:rsid w:val="00E53F73"/>
    <w:rsid w:val="00E56627"/>
    <w:rsid w:val="00E921B5"/>
    <w:rsid w:val="00EB57DF"/>
    <w:rsid w:val="00EE1C75"/>
    <w:rsid w:val="00EE3B3F"/>
    <w:rsid w:val="00EF13BB"/>
    <w:rsid w:val="00EF66E4"/>
    <w:rsid w:val="00EF6FB0"/>
    <w:rsid w:val="00F00667"/>
    <w:rsid w:val="00F10D3E"/>
    <w:rsid w:val="00F17177"/>
    <w:rsid w:val="00F20F3C"/>
    <w:rsid w:val="00F21A55"/>
    <w:rsid w:val="00F356AA"/>
    <w:rsid w:val="00F36327"/>
    <w:rsid w:val="00F453F5"/>
    <w:rsid w:val="00F56B70"/>
    <w:rsid w:val="00F56E34"/>
    <w:rsid w:val="00F83505"/>
    <w:rsid w:val="00FA0C33"/>
    <w:rsid w:val="00FA6D2A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7CA07"/>
  <w15:chartTrackingRefBased/>
  <w15:docId w15:val="{441C8BF6-2B73-4132-8563-D7A18F67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72"/>
  </w:style>
  <w:style w:type="paragraph" w:styleId="Footer">
    <w:name w:val="footer"/>
    <w:basedOn w:val="Normal"/>
    <w:link w:val="FooterChar"/>
    <w:uiPriority w:val="99"/>
    <w:unhideWhenUsed/>
    <w:rsid w:val="002B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72"/>
  </w:style>
  <w:style w:type="character" w:styleId="SubtleEmphasis">
    <w:name w:val="Subtle Emphasis"/>
    <w:basedOn w:val="DefaultParagraphFont"/>
    <w:uiPriority w:val="19"/>
    <w:qFormat/>
    <w:rsid w:val="00F356AA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C2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36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1A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1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2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CC69C1D698B4582C0E300190C4DC3" ma:contentTypeVersion="2" ma:contentTypeDescription="Create a new document." ma:contentTypeScope="" ma:versionID="f2bc87f04a6ce71870a05dd644179f62">
  <xsd:schema xmlns:xsd="http://www.w3.org/2001/XMLSchema" xmlns:xs="http://www.w3.org/2001/XMLSchema" xmlns:p="http://schemas.microsoft.com/office/2006/metadata/properties" xmlns:ns2="e5f0890a-9350-4a10-b5c5-cb7f1d74e6b0" targetNamespace="http://schemas.microsoft.com/office/2006/metadata/properties" ma:root="true" ma:fieldsID="3dd9a5ef48e68a83d4f1e096e948b92b" ns2:_="">
    <xsd:import namespace="e5f0890a-9350-4a10-b5c5-cb7f1d74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0890a-9350-4a10-b5c5-cb7f1d74e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DD01F-CB8F-4E4D-94B6-C6560BC1C75E}"/>
</file>

<file path=customXml/itemProps2.xml><?xml version="1.0" encoding="utf-8"?>
<ds:datastoreItem xmlns:ds="http://schemas.openxmlformats.org/officeDocument/2006/customXml" ds:itemID="{40100AFD-370A-452A-A9DD-CF033675A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879BC-1D0C-4C33-ABD8-F043A7EF89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46EF95-CE0F-4A49-9381-BFA948CB24FD}">
  <ds:schemaRefs>
    <ds:schemaRef ds:uri="http://schemas.microsoft.com/office/2006/metadata/properties"/>
    <ds:schemaRef ds:uri="http://schemas.microsoft.com/office/infopath/2007/PartnerControls"/>
    <ds:schemaRef ds:uri="6a0d456c-73d1-47f3-8fa4-ebf886eadc01"/>
    <ds:schemaRef ds:uri="caba502a-a5a4-4379-b432-89591c213f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Liu</dc:creator>
  <cp:keywords/>
  <dc:description/>
  <cp:lastModifiedBy>Kyle Aulet</cp:lastModifiedBy>
  <cp:revision>44</cp:revision>
  <cp:lastPrinted>2022-02-17T12:51:00Z</cp:lastPrinted>
  <dcterms:created xsi:type="dcterms:W3CDTF">2022-05-06T20:33:00Z</dcterms:created>
  <dcterms:modified xsi:type="dcterms:W3CDTF">2022-07-06T18:45:00Z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0x010100F3CCC69C1D698B4582C0E300190C4DC3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riggerFlowInfo">
    <vt:lpwstr/>
  </property>
</Properties>
</file>